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C8" w:rsidP="007274F9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2206F0" w:rsidR="00DC43C8" w:rsidP="7E54A205" w:rsidRDefault="2331E47B" w14:paraId="4D689A05" w14:textId="243EA5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E54A205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7E54A205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Id9">
        <w:r w:rsidRPr="7E54A205" w:rsidR="00CB6E8B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2206F0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B95752" w:rsidP="00DA00DC" w:rsidRDefault="00FB2CEF" w14:paraId="7C8D1AF4" w14:textId="172AA90A">
      <w:pPr>
        <w:spacing w:after="0"/>
        <w:jc w:val="center"/>
        <w:rPr>
          <w:rFonts w:ascii="Verdana" w:hAnsi="Verdana"/>
          <w:b w:val="1"/>
          <w:bCs w:val="1"/>
          <w:color w:val="000000"/>
          <w:shd w:val="clear" w:color="auto" w:fill="FFFFFF"/>
        </w:rPr>
      </w:pPr>
      <w:r w:rsidRPr="4412844E" w:rsidR="00FB2CEF">
        <w:rPr>
          <w:rFonts w:ascii="Verdana" w:hAnsi="Verdana"/>
          <w:b w:val="1"/>
          <w:bCs w:val="1"/>
          <w:color w:val="000000"/>
          <w:shd w:val="clear" w:color="auto" w:fill="FFFFFF"/>
        </w:rPr>
        <w:t>Alaska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org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anizations named as </w:t>
      </w:r>
      <w:r w:rsidR="000E26E5">
        <w:rPr>
          <w:rFonts w:ascii="Verdana" w:hAnsi="Verdana"/>
          <w:b w:val="1"/>
          <w:bCs w:val="1"/>
          <w:color w:val="000000"/>
          <w:shd w:val="clear" w:color="auto" w:fill="FFFFFF"/>
        </w:rPr>
        <w:t>finalists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the 202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>5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E03D06">
        <w:rPr>
          <w:rFonts w:ascii="Verdana" w:hAnsi="Verdana"/>
          <w:b w:val="1"/>
          <w:bCs w:val="1"/>
          <w:color w:val="000000"/>
          <w:shd w:val="clear" w:color="auto" w:fill="FFFFFF"/>
        </w:rPr>
        <w:t>Better Business Bureau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>Award</w:t>
      </w:r>
      <w:r w:rsidR="00C23077">
        <w:rPr>
          <w:rFonts w:ascii="Verdana" w:hAnsi="Verdana"/>
          <w:b w:val="1"/>
          <w:bCs w:val="1"/>
          <w:color w:val="000000"/>
          <w:shd w:val="clear" w:color="auto" w:fill="FFFFFF"/>
        </w:rPr>
        <w:t>s</w:t>
      </w:r>
    </w:p>
    <w:p w:rsidRPr="005E25C1" w:rsidR="00310AAA" w:rsidP="00DA00DC" w:rsidRDefault="00310AAA" w14:paraId="41A5E1BE" w14:textId="77777777">
      <w:pPr>
        <w:spacing w:after="0"/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C365EA" w:rsidP="1DCFB68F" w:rsidRDefault="00EB080B" w14:paraId="164EEF3D" w14:textId="48DABE80">
      <w:pPr>
        <w:rPr>
          <w:rFonts w:ascii="Roboto" w:hAnsi="Roboto"/>
          <w:color w:val="323338"/>
          <w:sz w:val="21"/>
          <w:szCs w:val="21"/>
        </w:rPr>
      </w:pPr>
      <w:r w:rsidR="00EB080B">
        <w:drawing>
          <wp:anchor distT="0" distB="0" distL="114300" distR="114300" simplePos="0" relativeHeight="251658240" behindDoc="0" locked="0" layoutInCell="1" allowOverlap="1" wp14:anchorId="7717D8A6" wp14:editId="7369410B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124200" cy="1752600"/>
            <wp:effectExtent l="0" t="0" r="0" b="0"/>
            <wp:wrapSquare wrapText="bothSides"/>
            <wp:docPr id="1786439544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786439544" name=""/>
                    <pic:cNvPicPr/>
                  </pic:nvPicPr>
                  <pic:blipFill>
                    <a:blip xmlns:r="http://schemas.openxmlformats.org/officeDocument/2006/relationships" r:embed="rId8040897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412844E" w:rsidR="00EB080B">
        <w:rPr>
          <w:rFonts w:ascii="Verdana" w:hAnsi="Verdana"/>
          <w:b w:val="1"/>
          <w:bCs w:val="1"/>
          <w:color w:val="000000"/>
          <w:shd w:val="clear" w:color="auto" w:fill="FFFFFF"/>
        </w:rPr>
        <w:t>(</w:t>
      </w:r>
      <w:r w:rsidRPr="4412844E" w:rsidR="00FB2CEF">
        <w:rPr>
          <w:rFonts w:ascii="Verdana" w:hAnsi="Verdana"/>
          <w:b w:val="1"/>
          <w:bCs w:val="1"/>
          <w:color w:val="000000"/>
          <w:shd w:val="clear" w:color="auto" w:fill="FFFFFF"/>
        </w:rPr>
        <w:t>ANCHORAGE, AK</w:t>
      </w:r>
      <w:r w:rsidRPr="4412844E" w:rsidR="00EB080B">
        <w:rPr>
          <w:rFonts w:ascii="Verdana" w:hAnsi="Verdana"/>
          <w:b w:val="1"/>
          <w:bCs w:val="1"/>
          <w:color w:val="000000"/>
          <w:shd w:val="clear" w:color="auto" w:fill="FFFFFF"/>
        </w:rPr>
        <w:t>)</w:t>
      </w:r>
      <w:r w:rsidRPr="00DB172C" w:rsidR="00EB080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E10A9B2">
        <w:rPr>
          <w:rFonts w:ascii="Verdana" w:hAnsi="Verdana"/>
          <w:b w:val="1"/>
          <w:bCs w:val="1"/>
          <w:color w:val="000000"/>
          <w:shd w:val="clear" w:color="auto" w:fill="FFFFFF"/>
        </w:rPr>
        <w:t>Thu</w:t>
      </w:r>
      <w:r w:rsidRPr="00DB172C" w:rsidR="7E10A9B2">
        <w:rPr>
          <w:rFonts w:ascii="Verdana" w:hAnsi="Verdana"/>
          <w:b w:val="1"/>
          <w:bCs w:val="1"/>
          <w:color w:val="000000"/>
          <w:shd w:val="clear" w:color="auto" w:fill="FFFFFF"/>
        </w:rPr>
        <w:t>rsday,</w:t>
      </w:r>
      <w:r w:rsidRPr="00DB172C" w:rsidR="00DB172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FD0C727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September 4, </w:t>
      </w:r>
      <w:r w:rsidRPr="00DB172C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202</w:t>
      </w:r>
      <w:r w:rsidRPr="00DB172C" w:rsidR="79D9A77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5</w:t>
      </w:r>
      <w:r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>Better Business Bureau Great West + Pacific (BBB</w:t>
      </w:r>
      <w:r w:rsidR="006E7F21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 xml:space="preserve">GWP) </w:t>
      </w:r>
      <w:r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="009026DF">
        <w:rPr>
          <w:rFonts w:ascii="Verdana" w:hAnsi="Verdana"/>
          <w:color w:val="000000" w:themeColor="text1"/>
        </w:rPr>
        <w:t>announce</w:t>
      </w:r>
      <w:r w:rsidR="004A364B">
        <w:rPr>
          <w:rFonts w:ascii="Verdana" w:hAnsi="Verdana"/>
          <w:color w:val="000000" w:themeColor="text1"/>
        </w:rPr>
        <w:t xml:space="preserve">d the finalists of </w:t>
      </w:r>
      <w:r w:rsidR="00A96508">
        <w:rPr>
          <w:rFonts w:ascii="Verdana" w:hAnsi="Verdana"/>
          <w:color w:val="000000" w:themeColor="text1"/>
        </w:rPr>
        <w:t>its</w:t>
      </w:r>
      <w:r w:rsidRPr="607BB6D3" w:rsidR="5A889D8D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2025 Torch Awards for Ethics, presented by </w:t>
      </w:r>
      <w:hyperlink r:id="R1fbbf27f91f948e3">
        <w:r w:rsidRPr="607BB6D3" w:rsidR="5A889D8D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Bridge City Law | Accident &amp; Injury Lawyers.</w:t>
        </w:r>
      </w:hyperlink>
    </w:p>
    <w:p w:rsidR="00C365EA" w:rsidP="1DCFB68F" w:rsidRDefault="00EB080B" w14:paraId="0A5877E9" w14:textId="6544A0CB">
      <w:pPr>
        <w:rPr>
          <w:rFonts w:ascii="Roboto" w:hAnsi="Roboto"/>
          <w:color w:val="323338"/>
          <w:sz w:val="21"/>
          <w:szCs w:val="21"/>
        </w:rPr>
      </w:pP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Th</w:t>
      </w:r>
      <w:r w:rsidRPr="005F7437" w:rsidR="1DF4B68A">
        <w:rPr>
          <w:rFonts w:ascii="Verdana" w:hAnsi="Verdana"/>
          <w:color w:val="000000"/>
          <w:shd w:val="clear" w:color="auto" w:fill="FFFFFF"/>
        </w:rPr>
        <w:t xml:space="preserve">i</w:t>
      </w: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s</w:t>
      </w:r>
      <w:r w:rsidRPr="005F7437" w:rsidR="1DF4B68A">
        <w:rPr>
          <w:rFonts w:ascii="Verdana" w:hAnsi="Verdana"/>
          <w:color w:val="000000"/>
          <w:shd w:val="clear" w:color="auto" w:fill="FFFFFF"/>
        </w:rPr>
        <w:t xml:space="preserve"> </w:t>
      </w:r>
      <w:r w:rsidRPr="005F7437" w:rsidR="4AFF50C8">
        <w:rPr>
          <w:rFonts w:ascii="Verdana" w:hAnsi="Verdana"/>
          <w:color w:val="000000"/>
          <w:shd w:val="clear" w:color="auto" w:fill="FFFFFF"/>
        </w:rPr>
        <w:t xml:space="preserve">prestigious</w:t>
      </w: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 business award honor</w:t>
      </w:r>
      <w:r w:rsidRPr="005F7437" w:rsidR="5175ACCE">
        <w:rPr>
          <w:rFonts w:ascii="Verdana" w:hAnsi="Verdana"/>
          <w:color w:val="000000"/>
          <w:shd w:val="clear" w:color="auto" w:fill="FFFFFF"/>
        </w:rPr>
        <w:t xml:space="preserve">s</w:t>
      </w: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 companies </w:t>
      </w:r>
      <w:r w:rsidR="00887378">
        <w:rPr>
          <w:rFonts w:ascii="Verdana" w:hAnsi="Verdana"/>
          <w:color w:val="000000"/>
          <w:shd w:val="clear" w:color="auto" w:fill="FFFFFF"/>
        </w:rPr>
        <w:t>of all sizes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whose leaders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demonstrate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a </w:t>
      </w:r>
      <w:r w:rsidRPr="005F7437" w:rsidR="000732D8">
        <w:rPr>
          <w:rFonts w:ascii="Verdana" w:hAnsi="Verdana"/>
          <w:color w:val="000000"/>
          <w:shd w:val="clear" w:color="auto" w:fill="FFFFFF"/>
        </w:rPr>
        <w:t>superior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level of personal character, ensure the</w:t>
      </w:r>
      <w:r w:rsidR="000732D8">
        <w:rPr>
          <w:rFonts w:ascii="Verdana" w:hAnsi="Verdana"/>
          <w:color w:val="000000"/>
          <w:shd w:val="clear" w:color="auto" w:fill="FFFFFF"/>
        </w:rPr>
        <w:t>ir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organization’s practices meet the highest standards of ethics, and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consequently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generate trust with </w:t>
      </w:r>
      <w:r w:rsidR="000732D8">
        <w:rPr>
          <w:rFonts w:ascii="Verdana" w:hAnsi="Verdana"/>
          <w:color w:val="000000"/>
          <w:shd w:val="clear" w:color="auto" w:fill="FFFFFF"/>
        </w:rPr>
        <w:t xml:space="preserve">their </w:t>
      </w:r>
      <w:r w:rsidRPr="005F7437" w:rsidR="005F7437">
        <w:rPr>
          <w:rFonts w:ascii="Verdana" w:hAnsi="Verdana"/>
          <w:color w:val="000000"/>
          <w:shd w:val="clear" w:color="auto" w:fill="FFFFFF"/>
        </w:rPr>
        <w:t>customers and the community</w:t>
      </w:r>
      <w:r w:rsidRPr="005F7437" w:rsidR="50D403D0">
        <w:rPr>
          <w:rFonts w:ascii="Verdana" w:hAnsi="Verdana"/>
          <w:color w:val="000000"/>
          <w:shd w:val="clear" w:color="auto" w:fill="FFFFFF"/>
        </w:rPr>
        <w:t>.</w:t>
      </w:r>
    </w:p>
    <w:p w:rsidR="00C365EA" w:rsidP="1DCFB68F" w:rsidRDefault="00EB080B" w14:paraId="013B23D4" w14:textId="4E5EFEFF">
      <w:pPr>
        <w:rPr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2E2988F5" w14:textId="42C5202F">
      <w:pPr>
        <w:rPr>
          <w:rFonts w:ascii="Verdana" w:hAnsi="Verdana"/>
          <w:color w:val="000000" w:themeColor="text1" w:themeTint="FF" w:themeShade="FF"/>
        </w:rPr>
      </w:pPr>
      <w:r w:rsidRPr="4412844E" w:rsidR="50D403D0">
        <w:rPr>
          <w:rFonts w:ascii="Verdana" w:hAnsi="Verdana"/>
          <w:color w:val="000000" w:themeColor="text1" w:themeTint="FF" w:themeShade="FF"/>
        </w:rPr>
        <w:t xml:space="preserve">All finalist applications will be scored by an independent, voluntary panel of judges </w:t>
      </w:r>
      <w:r w:rsidRPr="4412844E" w:rsidR="50D403D0">
        <w:rPr>
          <w:rFonts w:ascii="Verdana" w:hAnsi="Verdana"/>
          <w:color w:val="000000" w:themeColor="text1" w:themeTint="FF" w:themeShade="FF"/>
        </w:rPr>
        <w:t>comprised</w:t>
      </w:r>
      <w:r w:rsidRPr="4412844E" w:rsidR="50D403D0">
        <w:rPr>
          <w:rFonts w:ascii="Verdana" w:hAnsi="Verdana"/>
          <w:color w:val="000000" w:themeColor="text1" w:themeTint="FF" w:themeShade="FF"/>
        </w:rPr>
        <w:t xml:space="preserve"> of business and community leaders who previously won a </w:t>
      </w:r>
      <w:r w:rsidRPr="4412844E" w:rsidR="3C939412">
        <w:rPr>
          <w:rFonts w:ascii="Verdana" w:hAnsi="Verdana"/>
          <w:color w:val="000000" w:themeColor="text1" w:themeTint="FF" w:themeShade="FF"/>
        </w:rPr>
        <w:t>BBB Award</w:t>
      </w:r>
      <w:r w:rsidRPr="4412844E" w:rsidR="50D403D0">
        <w:rPr>
          <w:rFonts w:ascii="Verdana" w:hAnsi="Verdana"/>
          <w:color w:val="000000" w:themeColor="text1" w:themeTint="FF" w:themeShade="FF"/>
        </w:rPr>
        <w:t>. Applications are evaluated on several ethic-centric factors, including their commitment to character, culture, customers, and community.</w:t>
      </w:r>
    </w:p>
    <w:p w:rsidR="00C365EA" w:rsidP="1DCFB68F" w:rsidRDefault="00EB080B" w14:paraId="1258C646" w14:textId="2FD46EDA">
      <w:pPr>
        <w:rPr>
          <w:rFonts w:ascii="Verdana" w:hAnsi="Verdana"/>
          <w:color w:val="000000" w:themeColor="text1" w:themeTint="FF" w:themeShade="FF"/>
        </w:rPr>
      </w:pPr>
    </w:p>
    <w:p w:rsidR="00C365EA" w:rsidP="607BB6D3" w:rsidRDefault="00EB080B" w14:paraId="749F1FE1" w14:textId="0D6107A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07BB6D3" w:rsidR="79642F7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2025 </w:t>
      </w:r>
      <w:hyperlink r:id="R32e1bc02aa4a4163">
        <w:r w:rsidRPr="607BB6D3" w:rsidR="79642F75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Torch Awards for Ethics</w:t>
        </w:r>
      </w:hyperlink>
      <w:r w:rsidRPr="607BB6D3" w:rsidR="79642F75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finalists</w:t>
      </w:r>
      <w:r w:rsidRPr="607BB6D3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</w:t>
      </w:r>
      <w:r w:rsidRPr="607BB6D3" w:rsidR="6456690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Alaska </w:t>
      </w:r>
      <w:r w:rsidRPr="607BB6D3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 listed below:</w:t>
      </w:r>
    </w:p>
    <w:p w:rsidR="00C365EA" w:rsidP="1DCFB68F" w:rsidRDefault="00EB080B" w14:paraId="383B6ADD" w14:textId="19981D0F">
      <w:pPr>
        <w:rPr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6C28CF0F" w14:textId="14DAC51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</w:pPr>
      <w:r w:rsidRPr="4412844E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Small Business</w:t>
      </w:r>
    </w:p>
    <w:p w:rsidR="79F47234" w:rsidP="4412844E" w:rsidRDefault="79F47234" w14:paraId="053552CD" w14:textId="5B8A7217">
      <w:pPr>
        <w:pStyle w:val="Normal"/>
        <w:suppressLineNumbers w:val="0"/>
        <w:bidi w:val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1b664e0a561d4162">
        <w:r w:rsidRPr="4412844E" w:rsidR="79F47234">
          <w:rPr>
            <w:rStyle w:val="Hyperlink"/>
            <w:rFonts w:ascii="Verdana" w:hAnsi="Verdana"/>
            <w:b w:val="0"/>
            <w:bCs w:val="0"/>
          </w:rPr>
          <w:t>EBO Consulting Inc.</w:t>
        </w:r>
      </w:hyperlink>
      <w:r w:rsidRPr="4412844E" w:rsidR="79F47234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4412844E" w:rsidR="0ACDBCBB">
        <w:rPr>
          <w:rStyle w:val="normaltextrun"/>
          <w:rFonts w:ascii="Verdana" w:hAnsi="Verdana"/>
          <w:color w:val="000000" w:themeColor="text1" w:themeTint="FF" w:themeShade="FF"/>
        </w:rPr>
        <w:t>– Anchorage, AK</w:t>
      </w:r>
    </w:p>
    <w:p w:rsidR="79F47234" w:rsidP="4412844E" w:rsidRDefault="79F47234" w14:paraId="5785D11B" w14:textId="1275AC0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d1f0b011f9614dbe">
        <w:r w:rsidRPr="414A56D2" w:rsidR="79F47234">
          <w:rPr>
            <w:rStyle w:val="Hyperlink"/>
            <w:rFonts w:ascii="Verdana" w:hAnsi="Verdana"/>
            <w:b w:val="0"/>
            <w:bCs w:val="0"/>
          </w:rPr>
          <w:t>Hooman for Hire, LLC</w:t>
        </w:r>
      </w:hyperlink>
      <w:r w:rsidRPr="414A56D2" w:rsidR="53889AA2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414A56D2" w:rsidR="53889AA2">
        <w:rPr>
          <w:rStyle w:val="normaltextrun"/>
          <w:rFonts w:ascii="Verdana" w:hAnsi="Verdana"/>
          <w:color w:val="000000" w:themeColor="text1" w:themeTint="FF" w:themeShade="FF"/>
        </w:rPr>
        <w:t>– Anchorage, AK</w:t>
      </w:r>
      <w:r>
        <w:br/>
      </w:r>
    </w:p>
    <w:p w:rsidR="00C365EA" w:rsidP="1DCFB68F" w:rsidRDefault="00EB080B" w14:paraId="050EDA2E" w14:textId="039CF4A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</w:pPr>
      <w:r w:rsidRPr="4412844E" w:rsidR="249FA652">
        <w:rPr>
          <w:rStyle w:val="normaltextrun"/>
          <w:rFonts w:ascii="Verdana" w:hAnsi="Verdana"/>
          <w:b w:val="1"/>
          <w:bCs w:val="1"/>
          <w:color w:val="000000" w:themeColor="text1" w:themeTint="FF" w:themeShade="FF"/>
        </w:rPr>
        <w:t>Large Business</w:t>
      </w:r>
    </w:p>
    <w:p w:rsidR="6156BF30" w:rsidP="4412844E" w:rsidRDefault="6156BF30" w14:paraId="1E837934" w14:textId="705C017A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9c86559a072149e9">
        <w:r w:rsidRPr="4412844E" w:rsidR="6156BF30">
          <w:rPr>
            <w:rStyle w:val="Hyperlink"/>
            <w:rFonts w:ascii="Verdana" w:hAnsi="Verdana"/>
            <w:b w:val="0"/>
            <w:bCs w:val="0"/>
          </w:rPr>
          <w:t>Renewal by Andersen of Alaska</w:t>
        </w:r>
      </w:hyperlink>
      <w:r w:rsidRPr="4412844E" w:rsidR="6156BF30">
        <w:rPr>
          <w:rStyle w:val="normaltextrun"/>
          <w:rFonts w:ascii="Verdana" w:hAnsi="Verdana"/>
          <w:b w:val="0"/>
          <w:bCs w:val="0"/>
          <w:color w:val="000000" w:themeColor="text1" w:themeTint="FF" w:themeShade="FF"/>
        </w:rPr>
        <w:t xml:space="preserve"> </w:t>
      </w:r>
      <w:r w:rsidRPr="4412844E" w:rsidR="6156BF30">
        <w:rPr>
          <w:rStyle w:val="normaltextrun"/>
          <w:rFonts w:ascii="Verdana" w:hAnsi="Verdana"/>
          <w:color w:val="000000" w:themeColor="text1" w:themeTint="FF" w:themeShade="FF"/>
        </w:rPr>
        <w:t>– Anchorage, AK</w:t>
      </w:r>
    </w:p>
    <w:p w:rsidRPr="007274F9" w:rsidR="00887378" w:rsidP="00887378" w:rsidRDefault="00887378" w14:paraId="4BBC6347" w14:textId="77777777">
      <w:pPr>
        <w:jc w:val="center"/>
        <w:rPr>
          <w:rFonts w:ascii="Verdana" w:hAnsi="Verdana"/>
          <w:color w:val="000000"/>
          <w:shd w:val="clear" w:color="auto" w:fill="FFFFFF"/>
        </w:rPr>
      </w:pPr>
    </w:p>
    <w:p w:rsidR="43FBE51E" w:rsidP="1DCFB68F" w:rsidRDefault="43FBE51E" w14:paraId="1BB24108" w14:textId="7DB64A9D">
      <w:pPr>
        <w:rPr>
          <w:rFonts w:ascii="Verdana" w:hAnsi="Verdana"/>
          <w:color w:val="000000" w:themeColor="text1" w:themeTint="FF" w:themeShade="FF"/>
        </w:rPr>
      </w:pPr>
      <w:r w:rsidRPr="607BB6D3" w:rsidR="43FBE51E">
        <w:rPr>
          <w:rFonts w:ascii="Verdana" w:hAnsi="Verdana"/>
          <w:color w:val="000000" w:themeColor="text1" w:themeTint="FF" w:themeShade="FF"/>
        </w:rPr>
        <w:t>"We are excited to announce and congratulate our 2025 finalists for the BBB Torch Awards in</w:t>
      </w:r>
      <w:r w:rsidRPr="607BB6D3" w:rsidR="1612A646">
        <w:rPr>
          <w:rFonts w:ascii="Verdana" w:hAnsi="Verdana"/>
          <w:color w:val="000000" w:themeColor="text1" w:themeTint="FF" w:themeShade="FF"/>
        </w:rPr>
        <w:t xml:space="preserve"> Alaska,</w:t>
      </w:r>
      <w:r w:rsidRPr="607BB6D3" w:rsidR="43FBE51E">
        <w:rPr>
          <w:rFonts w:ascii="Verdana" w:hAnsi="Verdana"/>
          <w:color w:val="000000" w:themeColor="text1" w:themeTint="FF" w:themeShade="FF"/>
        </w:rPr>
        <w:t>" said Tyler Andrew, President and CEO of BBB Great West + Pacific. "These businesses stood out by showing a deep commitment to values that build stronger relationships, stronger communities, and a stronger marketplace. We're proud to recognize their efforts and shine a light on the leadership they bring to the business community."</w:t>
      </w:r>
    </w:p>
    <w:p w:rsidR="1DCFB68F" w:rsidP="1DCFB68F" w:rsidRDefault="1DCFB68F" w14:paraId="76F5C483" w14:textId="7027BF8F">
      <w:pPr>
        <w:pStyle w:val="Normal"/>
        <w:rPr>
          <w:rFonts w:ascii="Verdana" w:hAnsi="Verdana"/>
          <w:color w:val="000000" w:themeColor="text1" w:themeTint="FF" w:themeShade="FF"/>
        </w:rPr>
      </w:pPr>
    </w:p>
    <w:p w:rsidR="006345BC" w:rsidP="1DCFB68F" w:rsidRDefault="00545095" w14:paraId="0DE58D79" w14:textId="6D85E3DE">
      <w:pPr>
        <w:rPr>
          <w:rFonts w:ascii="Verdana" w:hAnsi="Verdana"/>
          <w:color w:val="000000" w:themeColor="text1" w:themeTint="FF" w:themeShade="FF"/>
        </w:rPr>
      </w:pPr>
      <w:r w:rsidR="00545095">
        <w:rPr>
          <w:rFonts w:ascii="Verdana" w:hAnsi="Verdana"/>
          <w:color w:val="000000"/>
          <w:shd w:val="clear" w:color="auto" w:fill="FFFFFF"/>
        </w:rPr>
        <w:t xml:space="preserve">The </w:t>
      </w:r>
      <w:r w:rsidR="391C428F">
        <w:rPr>
          <w:rFonts w:ascii="Verdana" w:hAnsi="Verdana"/>
          <w:color w:val="000000"/>
          <w:shd w:val="clear" w:color="auto" w:fill="FFFFFF"/>
        </w:rPr>
        <w:t xml:space="preserve">winners </w:t>
      </w:r>
      <w:r w:rsidR="20302980">
        <w:rPr>
          <w:rFonts w:ascii="Verdana" w:hAnsi="Verdana"/>
          <w:color w:val="000000"/>
          <w:shd w:val="clear" w:color="auto" w:fill="FFFFFF"/>
        </w:rPr>
        <w:t xml:space="preserve">will be announced</w:t>
      </w:r>
      <w:r w:rsidR="35E60FE9">
        <w:rPr>
          <w:rFonts w:ascii="Verdana" w:hAnsi="Verdana"/>
          <w:color w:val="000000"/>
          <w:shd w:val="clear" w:color="auto" w:fill="FFFFFF"/>
        </w:rPr>
        <w:t xml:space="preserve"> </w:t>
      </w:r>
      <w:r w:rsidR="1D9AC953">
        <w:rPr>
          <w:rFonts w:ascii="Verdana" w:hAnsi="Verdana"/>
          <w:color w:val="000000"/>
          <w:shd w:val="clear" w:color="auto" w:fill="FFFFFF"/>
        </w:rPr>
        <w:t xml:space="preserve">on </w:t>
      </w:r>
      <w:r w:rsidRPr="1DCFB68F" w:rsidR="1D9AC953">
        <w:rPr>
          <w:rFonts w:ascii="Verdana" w:hAnsi="Verdana"/>
          <w:color w:val="000000" w:themeColor="text1" w:themeTint="FF" w:themeShade="FF"/>
        </w:rPr>
        <w:t>October 30</w:t>
      </w:r>
      <w:r w:rsidRPr="1DCFB68F" w:rsidR="1D9AC953">
        <w:rPr>
          <w:rFonts w:ascii="Verdana" w:hAnsi="Verdana"/>
          <w:color w:val="000000" w:themeColor="text1" w:themeTint="FF" w:themeShade="FF"/>
          <w:vertAlign w:val="superscript"/>
        </w:rPr>
        <w:t>th</w:t>
      </w:r>
      <w:r w:rsidRPr="1DCFB68F" w:rsidR="1D9AC953">
        <w:rPr>
          <w:rFonts w:ascii="Verdana" w:hAnsi="Verdana"/>
          <w:color w:val="000000" w:themeColor="text1" w:themeTint="FF" w:themeShade="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>as part of a</w:t>
      </w:r>
      <w:r w:rsidRPr="005E25C1" w:rsidR="3C951DAB">
        <w:rPr>
          <w:rFonts w:ascii="Verdana" w:hAnsi="Verdana"/>
          <w:color w:val="000000"/>
          <w:shd w:val="clear" w:color="auto" w:fill="FFFFFF"/>
        </w:rPr>
        <w:t xml:space="preserve"> live virtual event</w:t>
      </w:r>
      <w:r w:rsidRPr="005E25C1" w:rsidR="00FAEBD8">
        <w:rPr>
          <w:rFonts w:ascii="Verdana" w:hAnsi="Verdana"/>
          <w:color w:val="000000"/>
          <w:shd w:val="clear" w:color="auto" w:fill="FFFFFF"/>
        </w:rPr>
        <w:t>,</w:t>
      </w:r>
      <w:r w:rsidRPr="005E25C1" w:rsidR="75209E95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66280843">
        <w:rPr>
          <w:rFonts w:ascii="Verdana" w:hAnsi="Verdana"/>
          <w:color w:val="000000"/>
          <w:shd w:val="clear" w:color="auto" w:fill="FFFFFF"/>
        </w:rPr>
        <w:t>w</w:t>
      </w:r>
      <w:r w:rsidRPr="005E25C1" w:rsidR="1DAF8B8B">
        <w:rPr>
          <w:rFonts w:ascii="Verdana" w:hAnsi="Verdana"/>
          <w:color w:val="000000"/>
          <w:shd w:val="clear" w:color="auto" w:fill="FFFFFF"/>
        </w:rPr>
        <w:t xml:space="preserve">hich you can </w:t>
      </w:r>
      <w:hyperlink r:id="R9c60f7984abb4e98">
        <w:r w:rsidRPr="7D21329F" w:rsidR="1DAF8B8B">
          <w:rPr>
            <w:rStyle w:val="Hyperlink"/>
            <w:rFonts w:ascii="Verdana" w:hAnsi="Verdana"/>
          </w:rPr>
          <w:t>register to attend</w:t>
        </w:r>
      </w:hyperlink>
      <w:r w:rsidRPr="005E25C1" w:rsidR="1DAF8B8B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7AC77171">
        <w:rPr>
          <w:rFonts w:ascii="Verdana" w:hAnsi="Verdana"/>
          <w:color w:val="000000"/>
          <w:shd w:val="clear" w:color="auto" w:fill="FFFFFF"/>
        </w:rPr>
        <w:t xml:space="preserve">beginning today. </w:t>
      </w:r>
      <w:r w:rsidRPr="1DCFB68F" w:rsidR="45E012EE">
        <w:rPr>
          <w:rFonts w:ascii="Verdana" w:hAnsi="Verdana"/>
          <w:color w:val="000000" w:themeColor="text1" w:themeTint="FF" w:themeShade="FF"/>
        </w:rPr>
        <w:t xml:space="preserve">Visit </w:t>
      </w:r>
      <w:hyperlink r:id="Rd11890fa6e0e4ece">
        <w:r w:rsidRPr="414A56D2" w:rsidR="45E012EE">
          <w:rPr>
            <w:rStyle w:val="Hyperlink"/>
            <w:rFonts w:ascii="Verdana" w:hAnsi="Verdana"/>
          </w:rPr>
          <w:t>thebbb.org/awards</w:t>
        </w:r>
      </w:hyperlink>
      <w:r w:rsidRPr="1DCFB68F" w:rsidR="45E012EE">
        <w:rPr>
          <w:rFonts w:ascii="Verdana" w:hAnsi="Verdana"/>
        </w:rPr>
        <w:t xml:space="preserve"> </w:t>
      </w:r>
      <w:r w:rsidRPr="1DCFB68F" w:rsidR="45E012EE">
        <w:rPr>
          <w:rFonts w:ascii="Verdana" w:hAnsi="Verdana"/>
          <w:color w:val="000000" w:themeColor="text1" w:themeTint="FF" w:themeShade="FF"/>
        </w:rPr>
        <w:t>to see the full list of finalists in the Great West + Pacific region and to register for the ceremony.</w:t>
      </w:r>
    </w:p>
    <w:p w:rsidR="6A4A60E1" w:rsidP="6A4A60E1" w:rsidRDefault="6A4A60E1" w14:paraId="5F692574" w14:textId="227285F0">
      <w:pPr>
        <w:rPr>
          <w:rFonts w:ascii="Verdana" w:hAnsi="Verdana"/>
          <w:color w:val="000000" w:themeColor="text1"/>
        </w:rPr>
      </w:pPr>
    </w:p>
    <w:p w:rsidR="001022BB" w:rsidP="1DCFB68F" w:rsidRDefault="68901275" w14:paraId="09779A92" w14:textId="12F8789B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1DCFB68F" w:rsidR="00641E13">
        <w:rPr>
          <w:rFonts w:ascii="Verdana" w:hAnsi="Verdana"/>
          <w:color w:val="000000" w:themeColor="text1" w:themeTint="FF" w:themeShade="FF"/>
        </w:rPr>
        <w:t xml:space="preserve"> </w:t>
      </w:r>
      <w:proofErr w:type="spellStart"/>
      <w:proofErr w:type="spellEnd"/>
    </w:p>
    <w:p w:rsidR="001022BB" w:rsidP="1DCFB68F" w:rsidRDefault="68901275" w14:paraId="74895C25" w14:textId="5B92549A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color w:val="000000" w:themeColor="text1" w:themeTint="FF" w:themeShade="FF"/>
        </w:rPr>
        <w:t>Better Business Bureau, a private, non-profit organization, has empowered people to find businesses, brands, and charities they can trust for more than 110 years.</w:t>
      </w:r>
    </w:p>
    <w:p w:rsidR="001022BB" w:rsidP="1DCFB68F" w:rsidRDefault="68901275" w14:paraId="1DA5835D" w14:textId="698CCD42">
      <w:pPr>
        <w:rPr>
          <w:rFonts w:ascii="Verdana" w:hAnsi="Verdana" w:eastAsia="Verdana" w:cs="Verdana"/>
          <w:color w:val="000000" w:themeColor="text1" w:themeTint="FF" w:themeShade="FF"/>
        </w:rPr>
      </w:pPr>
      <w:r w:rsidRPr="3960F79E" w:rsidR="36933821">
        <w:rPr>
          <w:rFonts w:ascii="Verdana" w:hAnsi="Verdana" w:eastAsia="Verdana" w:cs="Verdana"/>
          <w:color w:val="000000" w:themeColor="text1" w:themeTint="FF" w:themeShade="FF"/>
        </w:rPr>
        <w:t xml:space="preserve">BBB Great West + Pacific is your local Better Business Bureau, serving more than </w:t>
      </w:r>
      <w:r w:rsidRPr="3960F79E" w:rsidR="36933821">
        <w:rPr>
          <w:rFonts w:ascii="Verdana" w:hAnsi="Verdana" w:eastAsia="Verdana" w:cs="Verdana"/>
          <w:color w:val="000000" w:themeColor="text1" w:themeTint="FF" w:themeShade="FF"/>
        </w:rPr>
        <w:t>20 million consumers</w:t>
      </w:r>
      <w:r w:rsidRPr="3960F79E" w:rsidR="36933821">
        <w:rPr>
          <w:rFonts w:ascii="Verdana" w:hAnsi="Verdana" w:eastAsia="Verdana" w:cs="Verdana"/>
          <w:color w:val="000000" w:themeColor="text1" w:themeTint="FF" w:themeShade="FF"/>
        </w:rPr>
        <w:t xml:space="preserve"> in Alaska, Central Colorado, Hawaii, Idaho, Montana, Oregon, Washington, and Western Wyoming.</w:t>
      </w:r>
    </w:p>
    <w:p w:rsidR="25650174" w:rsidP="3960F79E" w:rsidRDefault="25650174" w14:paraId="7CA98222" w14:textId="6E4ECA6C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1202a9ef919411d">
        <w:r w:rsidRPr="3960F79E" w:rsidR="2565017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 Business and Consumer Foundation</w:t>
        </w:r>
      </w:hyperlink>
      <w:r w:rsidRPr="3960F79E" w:rsidR="256501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3960F79E" w:rsidR="2565017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charitable arm of Better Business Bureau, advances marketplace trust by helping consumers recover from fraud and celebrating business role models in our community.</w:t>
      </w:r>
      <w:r w:rsidRPr="3960F79E" w:rsidR="2565017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5650174" w:rsidP="3960F79E" w:rsidRDefault="25650174" w14:paraId="09D8EC3E" w14:textId="5497D5F6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960F79E" w:rsidR="2565017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more information, visit </w:t>
      </w:r>
      <w:hyperlink r:id="Re47563cdc6874a4f">
        <w:r w:rsidRPr="3960F79E" w:rsidR="25650174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BBB.org/gwp</w:t>
        </w:r>
      </w:hyperlink>
      <w:r w:rsidRPr="3960F79E" w:rsidR="2565017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 w:rsidRPr="005E25C1" w:rsidR="00F03C2D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703A"/>
    <w:rsid w:val="000147EC"/>
    <w:rsid w:val="0002522D"/>
    <w:rsid w:val="00030391"/>
    <w:rsid w:val="000473E6"/>
    <w:rsid w:val="000502C0"/>
    <w:rsid w:val="00056960"/>
    <w:rsid w:val="00064814"/>
    <w:rsid w:val="00070C2C"/>
    <w:rsid w:val="0007296D"/>
    <w:rsid w:val="000732D8"/>
    <w:rsid w:val="0007570E"/>
    <w:rsid w:val="00085E67"/>
    <w:rsid w:val="0009040C"/>
    <w:rsid w:val="00096BD9"/>
    <w:rsid w:val="000B5E5E"/>
    <w:rsid w:val="000C0821"/>
    <w:rsid w:val="000C5516"/>
    <w:rsid w:val="000D0DEF"/>
    <w:rsid w:val="000D1569"/>
    <w:rsid w:val="000D3A01"/>
    <w:rsid w:val="000D48C6"/>
    <w:rsid w:val="000E1BAC"/>
    <w:rsid w:val="000E26E5"/>
    <w:rsid w:val="000E7C0A"/>
    <w:rsid w:val="000F4ED4"/>
    <w:rsid w:val="001022BB"/>
    <w:rsid w:val="0010437D"/>
    <w:rsid w:val="00137D76"/>
    <w:rsid w:val="00141D9C"/>
    <w:rsid w:val="00147AEE"/>
    <w:rsid w:val="00147E00"/>
    <w:rsid w:val="001554A3"/>
    <w:rsid w:val="00164BF9"/>
    <w:rsid w:val="001705E9"/>
    <w:rsid w:val="00170DE4"/>
    <w:rsid w:val="00172E30"/>
    <w:rsid w:val="00181492"/>
    <w:rsid w:val="00182F0E"/>
    <w:rsid w:val="00183B3F"/>
    <w:rsid w:val="00193B3D"/>
    <w:rsid w:val="001965AC"/>
    <w:rsid w:val="001C53B5"/>
    <w:rsid w:val="001C5A2A"/>
    <w:rsid w:val="001C6031"/>
    <w:rsid w:val="001D3B33"/>
    <w:rsid w:val="001E5AE9"/>
    <w:rsid w:val="001F26A4"/>
    <w:rsid w:val="001F5ACB"/>
    <w:rsid w:val="002051C0"/>
    <w:rsid w:val="00207E58"/>
    <w:rsid w:val="002206F0"/>
    <w:rsid w:val="00227F71"/>
    <w:rsid w:val="00237658"/>
    <w:rsid w:val="00260828"/>
    <w:rsid w:val="002614CE"/>
    <w:rsid w:val="00262000"/>
    <w:rsid w:val="00270F47"/>
    <w:rsid w:val="0028373B"/>
    <w:rsid w:val="00286CC6"/>
    <w:rsid w:val="00292DC9"/>
    <w:rsid w:val="00295C62"/>
    <w:rsid w:val="002A7B47"/>
    <w:rsid w:val="002B1DD8"/>
    <w:rsid w:val="002B67EC"/>
    <w:rsid w:val="002B72AD"/>
    <w:rsid w:val="002C1626"/>
    <w:rsid w:val="002C1A26"/>
    <w:rsid w:val="002C735B"/>
    <w:rsid w:val="002D01F0"/>
    <w:rsid w:val="002D741F"/>
    <w:rsid w:val="002E6C06"/>
    <w:rsid w:val="002E7907"/>
    <w:rsid w:val="00300356"/>
    <w:rsid w:val="00306015"/>
    <w:rsid w:val="00310833"/>
    <w:rsid w:val="00310AAA"/>
    <w:rsid w:val="0031168B"/>
    <w:rsid w:val="0031715E"/>
    <w:rsid w:val="00320DB6"/>
    <w:rsid w:val="00321218"/>
    <w:rsid w:val="003247B4"/>
    <w:rsid w:val="003450A1"/>
    <w:rsid w:val="00346EED"/>
    <w:rsid w:val="003519E0"/>
    <w:rsid w:val="00363B08"/>
    <w:rsid w:val="003653D2"/>
    <w:rsid w:val="00373294"/>
    <w:rsid w:val="00377ED1"/>
    <w:rsid w:val="00385C09"/>
    <w:rsid w:val="00387B13"/>
    <w:rsid w:val="00395E1E"/>
    <w:rsid w:val="003A2034"/>
    <w:rsid w:val="003B07D9"/>
    <w:rsid w:val="003D1931"/>
    <w:rsid w:val="003F15F3"/>
    <w:rsid w:val="00403CEB"/>
    <w:rsid w:val="00403DC7"/>
    <w:rsid w:val="0041306B"/>
    <w:rsid w:val="0041459F"/>
    <w:rsid w:val="00426B62"/>
    <w:rsid w:val="00430D35"/>
    <w:rsid w:val="00431E0C"/>
    <w:rsid w:val="0043507C"/>
    <w:rsid w:val="004355AE"/>
    <w:rsid w:val="00435788"/>
    <w:rsid w:val="00435A4D"/>
    <w:rsid w:val="004454A0"/>
    <w:rsid w:val="00447A88"/>
    <w:rsid w:val="00464420"/>
    <w:rsid w:val="00466F45"/>
    <w:rsid w:val="00472EF4"/>
    <w:rsid w:val="004745DC"/>
    <w:rsid w:val="00476312"/>
    <w:rsid w:val="00476DB7"/>
    <w:rsid w:val="00477DD7"/>
    <w:rsid w:val="00480E5A"/>
    <w:rsid w:val="00484E4B"/>
    <w:rsid w:val="004875A0"/>
    <w:rsid w:val="0049588C"/>
    <w:rsid w:val="00497686"/>
    <w:rsid w:val="004A1154"/>
    <w:rsid w:val="004A364B"/>
    <w:rsid w:val="004A59A6"/>
    <w:rsid w:val="004C4236"/>
    <w:rsid w:val="004C5E05"/>
    <w:rsid w:val="004C6517"/>
    <w:rsid w:val="004D0082"/>
    <w:rsid w:val="004D0B66"/>
    <w:rsid w:val="004D2C16"/>
    <w:rsid w:val="004D7A8F"/>
    <w:rsid w:val="004E0423"/>
    <w:rsid w:val="00513797"/>
    <w:rsid w:val="00520926"/>
    <w:rsid w:val="00531005"/>
    <w:rsid w:val="00532ECC"/>
    <w:rsid w:val="00545095"/>
    <w:rsid w:val="00545411"/>
    <w:rsid w:val="00553093"/>
    <w:rsid w:val="00571884"/>
    <w:rsid w:val="00581497"/>
    <w:rsid w:val="00591460"/>
    <w:rsid w:val="00591DBA"/>
    <w:rsid w:val="005A4494"/>
    <w:rsid w:val="005B4D2E"/>
    <w:rsid w:val="005C547B"/>
    <w:rsid w:val="005D06C8"/>
    <w:rsid w:val="005D31B7"/>
    <w:rsid w:val="005D5437"/>
    <w:rsid w:val="005D7BDD"/>
    <w:rsid w:val="005E220F"/>
    <w:rsid w:val="005E25C1"/>
    <w:rsid w:val="005E3869"/>
    <w:rsid w:val="005E4DD1"/>
    <w:rsid w:val="005E53CE"/>
    <w:rsid w:val="005F3C42"/>
    <w:rsid w:val="005F7437"/>
    <w:rsid w:val="00610584"/>
    <w:rsid w:val="006345BC"/>
    <w:rsid w:val="00641E13"/>
    <w:rsid w:val="0066517C"/>
    <w:rsid w:val="00670AE2"/>
    <w:rsid w:val="006717E4"/>
    <w:rsid w:val="00674922"/>
    <w:rsid w:val="00675A2B"/>
    <w:rsid w:val="00684E5A"/>
    <w:rsid w:val="00687148"/>
    <w:rsid w:val="006A7399"/>
    <w:rsid w:val="006B18EF"/>
    <w:rsid w:val="006B695E"/>
    <w:rsid w:val="006C0BF9"/>
    <w:rsid w:val="006C4509"/>
    <w:rsid w:val="006D61AE"/>
    <w:rsid w:val="006E269A"/>
    <w:rsid w:val="006E2B25"/>
    <w:rsid w:val="006E7F21"/>
    <w:rsid w:val="006F1358"/>
    <w:rsid w:val="006F77F3"/>
    <w:rsid w:val="00722F28"/>
    <w:rsid w:val="00724F96"/>
    <w:rsid w:val="007274F9"/>
    <w:rsid w:val="00742660"/>
    <w:rsid w:val="00742DC8"/>
    <w:rsid w:val="00752219"/>
    <w:rsid w:val="007524A1"/>
    <w:rsid w:val="00773345"/>
    <w:rsid w:val="00773657"/>
    <w:rsid w:val="00776209"/>
    <w:rsid w:val="007820BC"/>
    <w:rsid w:val="00782385"/>
    <w:rsid w:val="007A2A7A"/>
    <w:rsid w:val="007B0E1A"/>
    <w:rsid w:val="007B4285"/>
    <w:rsid w:val="007B7216"/>
    <w:rsid w:val="007D0E93"/>
    <w:rsid w:val="007E65AE"/>
    <w:rsid w:val="007F1C07"/>
    <w:rsid w:val="00803779"/>
    <w:rsid w:val="00803DA5"/>
    <w:rsid w:val="00817F42"/>
    <w:rsid w:val="008217C2"/>
    <w:rsid w:val="00846EDA"/>
    <w:rsid w:val="00857753"/>
    <w:rsid w:val="00874BCB"/>
    <w:rsid w:val="0088282A"/>
    <w:rsid w:val="00887378"/>
    <w:rsid w:val="00896693"/>
    <w:rsid w:val="008A74B9"/>
    <w:rsid w:val="008B18CF"/>
    <w:rsid w:val="008B1B52"/>
    <w:rsid w:val="008C27E6"/>
    <w:rsid w:val="008E390F"/>
    <w:rsid w:val="008E6B63"/>
    <w:rsid w:val="008E6C7C"/>
    <w:rsid w:val="009026DF"/>
    <w:rsid w:val="009056DE"/>
    <w:rsid w:val="00905CA0"/>
    <w:rsid w:val="00923470"/>
    <w:rsid w:val="009258A1"/>
    <w:rsid w:val="00947436"/>
    <w:rsid w:val="00956076"/>
    <w:rsid w:val="00962BFB"/>
    <w:rsid w:val="0096750A"/>
    <w:rsid w:val="00971FC7"/>
    <w:rsid w:val="00980256"/>
    <w:rsid w:val="009B3678"/>
    <w:rsid w:val="009B48CA"/>
    <w:rsid w:val="009B6FD6"/>
    <w:rsid w:val="009B7C6F"/>
    <w:rsid w:val="009C000A"/>
    <w:rsid w:val="009C28A3"/>
    <w:rsid w:val="009C73F8"/>
    <w:rsid w:val="009D151F"/>
    <w:rsid w:val="009D7246"/>
    <w:rsid w:val="009E68AE"/>
    <w:rsid w:val="009F4BCD"/>
    <w:rsid w:val="00A03C93"/>
    <w:rsid w:val="00A06154"/>
    <w:rsid w:val="00A1158A"/>
    <w:rsid w:val="00A15252"/>
    <w:rsid w:val="00A16442"/>
    <w:rsid w:val="00A23D78"/>
    <w:rsid w:val="00A26452"/>
    <w:rsid w:val="00A32A13"/>
    <w:rsid w:val="00A35BBF"/>
    <w:rsid w:val="00A40995"/>
    <w:rsid w:val="00A45271"/>
    <w:rsid w:val="00A45446"/>
    <w:rsid w:val="00A46C13"/>
    <w:rsid w:val="00A70901"/>
    <w:rsid w:val="00A82F07"/>
    <w:rsid w:val="00A83987"/>
    <w:rsid w:val="00A9257D"/>
    <w:rsid w:val="00A96508"/>
    <w:rsid w:val="00AA084C"/>
    <w:rsid w:val="00AA5954"/>
    <w:rsid w:val="00AA7E0C"/>
    <w:rsid w:val="00AB7385"/>
    <w:rsid w:val="00AC16C2"/>
    <w:rsid w:val="00AD45CA"/>
    <w:rsid w:val="00AD7A6B"/>
    <w:rsid w:val="00AF3352"/>
    <w:rsid w:val="00B005AB"/>
    <w:rsid w:val="00B0195D"/>
    <w:rsid w:val="00B07E94"/>
    <w:rsid w:val="00B102E1"/>
    <w:rsid w:val="00B24386"/>
    <w:rsid w:val="00B27592"/>
    <w:rsid w:val="00B428A9"/>
    <w:rsid w:val="00B42A17"/>
    <w:rsid w:val="00B46F04"/>
    <w:rsid w:val="00B51269"/>
    <w:rsid w:val="00B5367F"/>
    <w:rsid w:val="00B6247F"/>
    <w:rsid w:val="00B73B6F"/>
    <w:rsid w:val="00B85A79"/>
    <w:rsid w:val="00B95752"/>
    <w:rsid w:val="00B9651E"/>
    <w:rsid w:val="00BA16D5"/>
    <w:rsid w:val="00BB30C4"/>
    <w:rsid w:val="00BD0E9A"/>
    <w:rsid w:val="00BD2338"/>
    <w:rsid w:val="00BD3A1B"/>
    <w:rsid w:val="00BE0203"/>
    <w:rsid w:val="00C13C98"/>
    <w:rsid w:val="00C23077"/>
    <w:rsid w:val="00C26A0C"/>
    <w:rsid w:val="00C273FE"/>
    <w:rsid w:val="00C33AF9"/>
    <w:rsid w:val="00C33B88"/>
    <w:rsid w:val="00C365EA"/>
    <w:rsid w:val="00C430EC"/>
    <w:rsid w:val="00C432B7"/>
    <w:rsid w:val="00C57F1E"/>
    <w:rsid w:val="00C6453D"/>
    <w:rsid w:val="00C65203"/>
    <w:rsid w:val="00C71B2C"/>
    <w:rsid w:val="00C96507"/>
    <w:rsid w:val="00C97DA0"/>
    <w:rsid w:val="00CA7459"/>
    <w:rsid w:val="00CB4E3D"/>
    <w:rsid w:val="00CB6A74"/>
    <w:rsid w:val="00CB6E8B"/>
    <w:rsid w:val="00CB7790"/>
    <w:rsid w:val="00CC2489"/>
    <w:rsid w:val="00CE1FD6"/>
    <w:rsid w:val="00CE2730"/>
    <w:rsid w:val="00CF1FAF"/>
    <w:rsid w:val="00D1402D"/>
    <w:rsid w:val="00D1650A"/>
    <w:rsid w:val="00D23480"/>
    <w:rsid w:val="00D2380A"/>
    <w:rsid w:val="00D3442D"/>
    <w:rsid w:val="00D4086E"/>
    <w:rsid w:val="00D44C23"/>
    <w:rsid w:val="00D466A1"/>
    <w:rsid w:val="00D61A5F"/>
    <w:rsid w:val="00D63F8B"/>
    <w:rsid w:val="00D73ECD"/>
    <w:rsid w:val="00D8455E"/>
    <w:rsid w:val="00D90D73"/>
    <w:rsid w:val="00DA00DC"/>
    <w:rsid w:val="00DB172C"/>
    <w:rsid w:val="00DB50D3"/>
    <w:rsid w:val="00DC1354"/>
    <w:rsid w:val="00DC2354"/>
    <w:rsid w:val="00DC40B8"/>
    <w:rsid w:val="00DC43C8"/>
    <w:rsid w:val="00DD4B55"/>
    <w:rsid w:val="00DE5B3F"/>
    <w:rsid w:val="00E03D06"/>
    <w:rsid w:val="00E20306"/>
    <w:rsid w:val="00E22F39"/>
    <w:rsid w:val="00E30AF3"/>
    <w:rsid w:val="00E339C5"/>
    <w:rsid w:val="00E33A6E"/>
    <w:rsid w:val="00E42B77"/>
    <w:rsid w:val="00E74283"/>
    <w:rsid w:val="00E77F3D"/>
    <w:rsid w:val="00E83FDC"/>
    <w:rsid w:val="00E90F73"/>
    <w:rsid w:val="00EA102A"/>
    <w:rsid w:val="00EA7AD1"/>
    <w:rsid w:val="00EB080B"/>
    <w:rsid w:val="00EB6157"/>
    <w:rsid w:val="00EC1F2F"/>
    <w:rsid w:val="00EE6AF8"/>
    <w:rsid w:val="00EF4DF2"/>
    <w:rsid w:val="00EF5A68"/>
    <w:rsid w:val="00EF633C"/>
    <w:rsid w:val="00F03C2D"/>
    <w:rsid w:val="00F14501"/>
    <w:rsid w:val="00F21CB2"/>
    <w:rsid w:val="00F24A5F"/>
    <w:rsid w:val="00F25C22"/>
    <w:rsid w:val="00F26DBF"/>
    <w:rsid w:val="00F35075"/>
    <w:rsid w:val="00F3781F"/>
    <w:rsid w:val="00F37A57"/>
    <w:rsid w:val="00F51B34"/>
    <w:rsid w:val="00F6027D"/>
    <w:rsid w:val="00F71033"/>
    <w:rsid w:val="00F72CB4"/>
    <w:rsid w:val="00F84E77"/>
    <w:rsid w:val="00F861D3"/>
    <w:rsid w:val="00F861F2"/>
    <w:rsid w:val="00FA4D57"/>
    <w:rsid w:val="00FAEBD8"/>
    <w:rsid w:val="00FB014E"/>
    <w:rsid w:val="00FB2CEF"/>
    <w:rsid w:val="00FB5BE6"/>
    <w:rsid w:val="00FD1185"/>
    <w:rsid w:val="00FD584A"/>
    <w:rsid w:val="00FD7A4C"/>
    <w:rsid w:val="00FF0695"/>
    <w:rsid w:val="010E84A5"/>
    <w:rsid w:val="044A9C88"/>
    <w:rsid w:val="0458E3E8"/>
    <w:rsid w:val="0496B465"/>
    <w:rsid w:val="05E0FC13"/>
    <w:rsid w:val="06D65C3E"/>
    <w:rsid w:val="07914B49"/>
    <w:rsid w:val="07E9127C"/>
    <w:rsid w:val="07F3D211"/>
    <w:rsid w:val="092B8FED"/>
    <w:rsid w:val="0947D2D6"/>
    <w:rsid w:val="0A70E591"/>
    <w:rsid w:val="0A9769F8"/>
    <w:rsid w:val="0ACB37B9"/>
    <w:rsid w:val="0ACDBCBB"/>
    <w:rsid w:val="0AD8B516"/>
    <w:rsid w:val="0AF531CF"/>
    <w:rsid w:val="0D4D7DE6"/>
    <w:rsid w:val="0DD5C21F"/>
    <w:rsid w:val="1066E01C"/>
    <w:rsid w:val="116BF1EE"/>
    <w:rsid w:val="120C4977"/>
    <w:rsid w:val="1356C142"/>
    <w:rsid w:val="13DA9B47"/>
    <w:rsid w:val="14E25CC0"/>
    <w:rsid w:val="15974D80"/>
    <w:rsid w:val="1612A646"/>
    <w:rsid w:val="196D7DAE"/>
    <w:rsid w:val="1A53119B"/>
    <w:rsid w:val="1BA8A930"/>
    <w:rsid w:val="1CACA5EF"/>
    <w:rsid w:val="1D9AC953"/>
    <w:rsid w:val="1DAF8B8B"/>
    <w:rsid w:val="1DCFB68F"/>
    <w:rsid w:val="1DF4B68A"/>
    <w:rsid w:val="20302980"/>
    <w:rsid w:val="2123F5FE"/>
    <w:rsid w:val="21D1A602"/>
    <w:rsid w:val="2331E47B"/>
    <w:rsid w:val="2338AB29"/>
    <w:rsid w:val="2364C5C7"/>
    <w:rsid w:val="239D60F4"/>
    <w:rsid w:val="23C43133"/>
    <w:rsid w:val="249FA652"/>
    <w:rsid w:val="255F00F4"/>
    <w:rsid w:val="25650174"/>
    <w:rsid w:val="2578A383"/>
    <w:rsid w:val="27279FB6"/>
    <w:rsid w:val="280A00ED"/>
    <w:rsid w:val="283C9FF7"/>
    <w:rsid w:val="296ED7C8"/>
    <w:rsid w:val="29B4071D"/>
    <w:rsid w:val="2BABE88D"/>
    <w:rsid w:val="2D2E1DB9"/>
    <w:rsid w:val="2D600F67"/>
    <w:rsid w:val="2D9D094D"/>
    <w:rsid w:val="2F1E9D3D"/>
    <w:rsid w:val="2F92F43F"/>
    <w:rsid w:val="32788C8B"/>
    <w:rsid w:val="342B096B"/>
    <w:rsid w:val="358DB3D4"/>
    <w:rsid w:val="35E60FE9"/>
    <w:rsid w:val="36933821"/>
    <w:rsid w:val="36F56ECE"/>
    <w:rsid w:val="374E2A9E"/>
    <w:rsid w:val="37EB8FB5"/>
    <w:rsid w:val="38086629"/>
    <w:rsid w:val="3906F009"/>
    <w:rsid w:val="391C428F"/>
    <w:rsid w:val="3960F79E"/>
    <w:rsid w:val="39DA37C9"/>
    <w:rsid w:val="3B8C3B2F"/>
    <w:rsid w:val="3C939412"/>
    <w:rsid w:val="3C951DAB"/>
    <w:rsid w:val="3CEAF6B8"/>
    <w:rsid w:val="3E0F5C6E"/>
    <w:rsid w:val="3EAA0F2A"/>
    <w:rsid w:val="3F3079E5"/>
    <w:rsid w:val="40554C5C"/>
    <w:rsid w:val="40A514B4"/>
    <w:rsid w:val="40D03A44"/>
    <w:rsid w:val="40EA40DF"/>
    <w:rsid w:val="414A56D2"/>
    <w:rsid w:val="418039F6"/>
    <w:rsid w:val="418C3970"/>
    <w:rsid w:val="41F03189"/>
    <w:rsid w:val="42E09485"/>
    <w:rsid w:val="43FBE51E"/>
    <w:rsid w:val="4412844E"/>
    <w:rsid w:val="45E012EE"/>
    <w:rsid w:val="47A4E39E"/>
    <w:rsid w:val="4861935E"/>
    <w:rsid w:val="48E05BCB"/>
    <w:rsid w:val="49B0EA2C"/>
    <w:rsid w:val="49F69D82"/>
    <w:rsid w:val="4A35BC15"/>
    <w:rsid w:val="4ABA306C"/>
    <w:rsid w:val="4AFF50C8"/>
    <w:rsid w:val="4C3F0B03"/>
    <w:rsid w:val="4E450565"/>
    <w:rsid w:val="4E7EC864"/>
    <w:rsid w:val="4F1DB6AD"/>
    <w:rsid w:val="50D403D0"/>
    <w:rsid w:val="511EC155"/>
    <w:rsid w:val="5175ACCE"/>
    <w:rsid w:val="51F44B4A"/>
    <w:rsid w:val="52EA43AA"/>
    <w:rsid w:val="53233F60"/>
    <w:rsid w:val="5328E27F"/>
    <w:rsid w:val="533CD787"/>
    <w:rsid w:val="535810FC"/>
    <w:rsid w:val="53889AA2"/>
    <w:rsid w:val="54BAD216"/>
    <w:rsid w:val="55A2F6BF"/>
    <w:rsid w:val="57561E8D"/>
    <w:rsid w:val="58E21E05"/>
    <w:rsid w:val="58ED6B2C"/>
    <w:rsid w:val="5904A315"/>
    <w:rsid w:val="5A2A4745"/>
    <w:rsid w:val="5A889D8D"/>
    <w:rsid w:val="5B8662BA"/>
    <w:rsid w:val="5C69A82D"/>
    <w:rsid w:val="5C7923E7"/>
    <w:rsid w:val="5E087BFD"/>
    <w:rsid w:val="607BB6D3"/>
    <w:rsid w:val="61064D62"/>
    <w:rsid w:val="6156BF30"/>
    <w:rsid w:val="6264FFBC"/>
    <w:rsid w:val="632DB884"/>
    <w:rsid w:val="63F14198"/>
    <w:rsid w:val="64566900"/>
    <w:rsid w:val="66280843"/>
    <w:rsid w:val="66F4948B"/>
    <w:rsid w:val="6774B2CE"/>
    <w:rsid w:val="68901275"/>
    <w:rsid w:val="6A4A60E1"/>
    <w:rsid w:val="6A50CDBE"/>
    <w:rsid w:val="6AAC5390"/>
    <w:rsid w:val="6CAF1A66"/>
    <w:rsid w:val="6CECF4A0"/>
    <w:rsid w:val="6DBF163E"/>
    <w:rsid w:val="6E84B134"/>
    <w:rsid w:val="71D0A3DB"/>
    <w:rsid w:val="71DBFD9A"/>
    <w:rsid w:val="736D99BF"/>
    <w:rsid w:val="74EEA801"/>
    <w:rsid w:val="75209E95"/>
    <w:rsid w:val="753A840C"/>
    <w:rsid w:val="75E56968"/>
    <w:rsid w:val="77390038"/>
    <w:rsid w:val="77B17CE8"/>
    <w:rsid w:val="783B84A1"/>
    <w:rsid w:val="7869BC11"/>
    <w:rsid w:val="7923D19E"/>
    <w:rsid w:val="79642F75"/>
    <w:rsid w:val="796BE6F2"/>
    <w:rsid w:val="79D9A778"/>
    <w:rsid w:val="79F47234"/>
    <w:rsid w:val="7A8233ED"/>
    <w:rsid w:val="7AC77171"/>
    <w:rsid w:val="7AF36FDC"/>
    <w:rsid w:val="7B727502"/>
    <w:rsid w:val="7BA6BE28"/>
    <w:rsid w:val="7BC3535C"/>
    <w:rsid w:val="7D21329F"/>
    <w:rsid w:val="7E10A9B2"/>
    <w:rsid w:val="7E54A205"/>
    <w:rsid w:val="7FD0C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08A4D312-BC35-4CCE-A7DE-F9A0CC1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03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Id9" /><Relationship Type="http://schemas.openxmlformats.org/officeDocument/2006/relationships/image" Target="/media/image2.jpg" Id="rId804089777" /><Relationship Type="http://schemas.openxmlformats.org/officeDocument/2006/relationships/hyperlink" Target="https://www.bbb.org/us/ak/anchorage/profile/consultant/ebo-consulting-inc-1296-1000088211" TargetMode="External" Id="R1b664e0a561d4162" /><Relationship Type="http://schemas.openxmlformats.org/officeDocument/2006/relationships/hyperlink" Target="https://www.bbb.org/us/ak/anchorage/profile/windows/renewal-by-andersen-of-alaska-1296-22961545" TargetMode="External" Id="R9c86559a072149e9" /><Relationship Type="http://schemas.openxmlformats.org/officeDocument/2006/relationships/hyperlink" Target="https://www.bbb.org/us/or/portland/profile/personal-injury-lawyer/bridge-city-law---accident-injury-lawyers-1296-1000076045" TargetMode="External" Id="R1fbbf27f91f948e3" /><Relationship Type="http://schemas.openxmlformats.org/officeDocument/2006/relationships/hyperlink" Target="https://www.bbb.org/local/1296/bbb-awards/torch" TargetMode="External" Id="R32e1bc02aa4a4163" /><Relationship Type="http://schemas.openxmlformats.org/officeDocument/2006/relationships/hyperlink" Target="https://www.bbb.org/local/1296/bbb-foundation" TargetMode="External" Id="R81202a9ef919411d" /><Relationship Type="http://schemas.openxmlformats.org/officeDocument/2006/relationships/hyperlink" Target="https://www.bbb.org/local-bbb/bbb-great-west-pacific" TargetMode="External" Id="Re47563cdc6874a4f" /><Relationship Type="http://schemas.openxmlformats.org/officeDocument/2006/relationships/hyperlink" Target="https://www.bbb.org/us/ak/anchorage/profile/pet-sitting/hooman-for-hire-llc-1296-1000170385" TargetMode="External" Id="Rd1f0b011f9614dbe" /><Relationship Type="http://schemas.openxmlformats.org/officeDocument/2006/relationships/hyperlink" Target="https://bbbgwp.wistia.com/live/events/j7ysopboji" TargetMode="External" Id="R9c60f7984abb4e98" /><Relationship Type="http://schemas.openxmlformats.org/officeDocument/2006/relationships/hyperlink" Target="https://thebbb.org/awards" TargetMode="External" Id="Rd11890fa6e0e4ece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8D3ADE-A933-469E-9540-7FA7B56E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customXml/itemProps4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Meghan Conradt</lastModifiedBy>
  <revision>10</revision>
  <dcterms:created xsi:type="dcterms:W3CDTF">2025-08-14T22:13:00.0000000Z</dcterms:created>
  <dcterms:modified xsi:type="dcterms:W3CDTF">2025-09-03T17:32:49.7950451Z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